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AB8A" w14:textId="77777777" w:rsidR="009E41D1" w:rsidRP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b/>
          <w:bCs/>
          <w:color w:val="333333"/>
        </w:rPr>
      </w:pPr>
      <w:r w:rsidRPr="009E41D1">
        <w:rPr>
          <w:rFonts w:ascii="Helvetica" w:hAnsi="Helvetica"/>
          <w:b/>
          <w:bCs/>
          <w:color w:val="333333"/>
        </w:rPr>
        <w:t>Onderdeel 2: Uitwerking ziektebeeld</w:t>
      </w:r>
    </w:p>
    <w:p w14:paraId="4E8A0C54" w14:textId="77777777" w:rsidR="009E41D1" w:rsidRDefault="009E41D1" w:rsidP="0032068E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1E87E602" w14:textId="77777777" w:rsidR="001843ED" w:rsidRDefault="001843ED" w:rsidP="0032068E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Beschrijf de ziektegeschiedenis van een zorgvrager met een ziekte aan het spijsverteringsstelsel. </w:t>
      </w:r>
    </w:p>
    <w:p w14:paraId="162BE9A7" w14:textId="7762A604" w:rsidR="009E41D1" w:rsidRDefault="009E41D1" w:rsidP="0032068E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Voorbeelden van ziektebeelden zijn:</w:t>
      </w:r>
    </w:p>
    <w:p w14:paraId="453179F8" w14:textId="77777777" w:rsidR="009E41D1" w:rsidRDefault="009E41D1" w:rsidP="0032068E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71975AE0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slokdarmafsluiting (oesophagusatresie)</w:t>
      </w:r>
    </w:p>
    <w:p w14:paraId="5686412E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pylorushypertrofie (versmalling van de uitgang van de maag)</w:t>
      </w:r>
    </w:p>
    <w:p w14:paraId="777F5AA6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mondontsteking (stomatitis)</w:t>
      </w:r>
    </w:p>
    <w:p w14:paraId="6BC58372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slokdarmontsteking (oesofagitis)</w:t>
      </w:r>
    </w:p>
    <w:p w14:paraId="1350910C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maagzweer (ulcus </w:t>
      </w:r>
      <w:proofErr w:type="spellStart"/>
      <w:r>
        <w:rPr>
          <w:rFonts w:ascii="Helvetica" w:hAnsi="Helvetica" w:cs="Helvetica"/>
          <w:color w:val="333333"/>
        </w:rPr>
        <w:t>ventriculi</w:t>
      </w:r>
      <w:proofErr w:type="spellEnd"/>
      <w:r>
        <w:rPr>
          <w:rFonts w:ascii="Helvetica" w:hAnsi="Helvetica" w:cs="Helvetica"/>
          <w:color w:val="333333"/>
        </w:rPr>
        <w:t xml:space="preserve"> of ulcus pepticum) en zweer van de twaalfvingerige darm (ulcus </w:t>
      </w:r>
      <w:proofErr w:type="spellStart"/>
      <w:r>
        <w:rPr>
          <w:rFonts w:ascii="Helvetica" w:hAnsi="Helvetica" w:cs="Helvetica"/>
          <w:color w:val="333333"/>
        </w:rPr>
        <w:t>duodeni</w:t>
      </w:r>
      <w:proofErr w:type="spellEnd"/>
      <w:r>
        <w:rPr>
          <w:rFonts w:ascii="Helvetica" w:hAnsi="Helvetica" w:cs="Helvetica"/>
          <w:color w:val="333333"/>
        </w:rPr>
        <w:t>)</w:t>
      </w:r>
    </w:p>
    <w:p w14:paraId="14D92ABD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maagontsteking (gastritis)</w:t>
      </w:r>
    </w:p>
    <w:p w14:paraId="6A496308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buikgriep (gastro-enteritis)</w:t>
      </w:r>
    </w:p>
    <w:p w14:paraId="1C6929F6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divertikelziekte (diverticulitis)</w:t>
      </w:r>
    </w:p>
    <w:p w14:paraId="097B861B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blindedarmontsteking (appendicitis)</w:t>
      </w:r>
    </w:p>
    <w:p w14:paraId="62D47513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darmafsluiting (ileus)</w:t>
      </w:r>
    </w:p>
    <w:p w14:paraId="0B9C4DBF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coeliakie (glutenintolerantie)</w:t>
      </w:r>
    </w:p>
    <w:p w14:paraId="065F44D3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vetzucht (obesitas)</w:t>
      </w:r>
    </w:p>
    <w:p w14:paraId="0FDFFB1E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poliepen in de dikke darm</w:t>
      </w:r>
    </w:p>
    <w:p w14:paraId="1EB164AC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levercirrose</w:t>
      </w:r>
    </w:p>
    <w:p w14:paraId="166FEBDC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galblaasontsteking (cholecystitis) en galstenen</w:t>
      </w:r>
    </w:p>
    <w:p w14:paraId="5EB81470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alvleesklierontsteking (pancreatitis)</w:t>
      </w:r>
    </w:p>
    <w:p w14:paraId="56F4EB65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middenrifbreuk (</w:t>
      </w:r>
      <w:proofErr w:type="spellStart"/>
      <w:r>
        <w:rPr>
          <w:rFonts w:ascii="Helvetica" w:hAnsi="Helvetica" w:cs="Helvetica"/>
          <w:color w:val="333333"/>
        </w:rPr>
        <w:t>hiatus</w:t>
      </w:r>
      <w:proofErr w:type="spellEnd"/>
      <w:r>
        <w:rPr>
          <w:rFonts w:ascii="Helvetica" w:hAnsi="Helvetica" w:cs="Helvetica"/>
          <w:color w:val="333333"/>
        </w:rPr>
        <w:t xml:space="preserve"> hernia)</w:t>
      </w:r>
    </w:p>
    <w:p w14:paraId="0CF77250" w14:textId="77777777" w:rsidR="0032068E" w:rsidRDefault="0032068E" w:rsidP="0032068E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liesbreuk (hernia </w:t>
      </w:r>
      <w:proofErr w:type="spellStart"/>
      <w:r>
        <w:rPr>
          <w:rFonts w:ascii="Helvetica" w:hAnsi="Helvetica" w:cs="Helvetica"/>
          <w:color w:val="333333"/>
        </w:rPr>
        <w:t>inguinalis</w:t>
      </w:r>
      <w:proofErr w:type="spellEnd"/>
      <w:r>
        <w:rPr>
          <w:rFonts w:ascii="Helvetica" w:hAnsi="Helvetica" w:cs="Helvetica"/>
          <w:color w:val="333333"/>
        </w:rPr>
        <w:t>)</w:t>
      </w:r>
    </w:p>
    <w:p w14:paraId="72CEF8C8" w14:textId="77777777" w:rsidR="009E41D1" w:rsidRDefault="009E41D1" w:rsidP="0032068E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028FD853" w14:textId="0A5ED2F0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Kies een van deze ziekten en werk daarbij de volgende onderdelen uit, gericht op de situatie van de zorgvrager met deze ziekte:</w:t>
      </w:r>
    </w:p>
    <w:p w14:paraId="0A737511" w14:textId="77777777" w:rsidR="009E41D1" w:rsidRDefault="009E41D1" w:rsidP="009E41D1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636A9449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Oorzaken</w:t>
      </w:r>
    </w:p>
    <w:p w14:paraId="27C9D48E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Symptomen </w:t>
      </w:r>
    </w:p>
    <w:p w14:paraId="0AC78DD7" w14:textId="04EC1BEA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het verloop van de ziekte: acute fase - revalidatiefase - chronische fase</w:t>
      </w:r>
    </w:p>
    <w:p w14:paraId="24992901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Diagnose</w:t>
      </w:r>
    </w:p>
    <w:p w14:paraId="22C6D22C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Behandeling</w:t>
      </w:r>
    </w:p>
    <w:p w14:paraId="4079AE69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Complicaties</w:t>
      </w:r>
    </w:p>
    <w:p w14:paraId="1724D67A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Prognose</w:t>
      </w:r>
    </w:p>
    <w:p w14:paraId="7B44C21C" w14:textId="77777777" w:rsidR="009E41D1" w:rsidRDefault="009E41D1" w:rsidP="009E41D1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Preventie, zorg en begeleiding</w:t>
      </w:r>
    </w:p>
    <w:p w14:paraId="42A542C0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9E5"/>
    <w:multiLevelType w:val="multilevel"/>
    <w:tmpl w:val="AEC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C4903"/>
    <w:multiLevelType w:val="multilevel"/>
    <w:tmpl w:val="65F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8040D"/>
    <w:multiLevelType w:val="multilevel"/>
    <w:tmpl w:val="3F0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984561">
    <w:abstractNumId w:val="2"/>
  </w:num>
  <w:num w:numId="2" w16cid:durableId="283735987">
    <w:abstractNumId w:val="0"/>
  </w:num>
  <w:num w:numId="3" w16cid:durableId="139601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D1"/>
    <w:rsid w:val="00080386"/>
    <w:rsid w:val="001843ED"/>
    <w:rsid w:val="0032068E"/>
    <w:rsid w:val="00807A1E"/>
    <w:rsid w:val="009D6A3E"/>
    <w:rsid w:val="009E41D1"/>
    <w:rsid w:val="00AA41D8"/>
    <w:rsid w:val="00B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B5AE"/>
  <w15:chartTrackingRefBased/>
  <w15:docId w15:val="{75D64186-72B8-463A-A4C7-392BAD45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4</cp:revision>
  <dcterms:created xsi:type="dcterms:W3CDTF">2023-06-19T13:30:00Z</dcterms:created>
  <dcterms:modified xsi:type="dcterms:W3CDTF">2023-06-19T13:32:00Z</dcterms:modified>
</cp:coreProperties>
</file>